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C0AB6" w:rsidRPr="00BC0AB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 w:rsidR="007722F6" w:rsidRPr="007722F6">
        <w:rPr>
          <w:color w:val="000000"/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722F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BC0AB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0AB6" w:rsidRPr="00BC0AB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722F6">
        <w:rPr>
          <w:rFonts w:ascii="Times New Roman" w:hAnsi="Times New Roman"/>
          <w:color w:val="000000"/>
          <w:sz w:val="28"/>
          <w:szCs w:val="28"/>
        </w:rPr>
        <w:t>6</w:t>
      </w:r>
      <w:r w:rsidR="00BC0AB6">
        <w:rPr>
          <w:rFonts w:ascii="Times New Roman" w:hAnsi="Times New Roman"/>
          <w:color w:val="000000"/>
          <w:sz w:val="28"/>
          <w:szCs w:val="28"/>
        </w:rPr>
        <w:t>32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C0AB6">
        <w:rPr>
          <w:rFonts w:ascii="Times New Roman" w:hAnsi="Times New Roman"/>
          <w:color w:val="000000"/>
          <w:sz w:val="28"/>
          <w:szCs w:val="28"/>
        </w:rPr>
        <w:t>01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C0AB6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C0AB6" w:rsidRPr="00BC0AB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C0AB6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BC0AB6" w:rsidRPr="00BC0AB6">
        <w:rPr>
          <w:rFonts w:ascii="Times New Roman" w:hAnsi="Times New Roman"/>
          <w:color w:val="000000"/>
          <w:sz w:val="28"/>
          <w:szCs w:val="28"/>
        </w:rPr>
        <w:t>ул. 3 Интернационала, 173 г. Майкопа</w:t>
      </w:r>
      <w:r w:rsidR="007722F6" w:rsidRPr="007722F6">
        <w:rPr>
          <w:rFonts w:ascii="Times New Roman" w:hAnsi="Times New Roman"/>
          <w:color w:val="000000"/>
          <w:sz w:val="28"/>
          <w:szCs w:val="28"/>
        </w:rPr>
        <w:t>»</w:t>
      </w:r>
      <w:r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722F6">
        <w:rPr>
          <w:rFonts w:ascii="Times New Roman" w:hAnsi="Times New Roman"/>
          <w:color w:val="000000"/>
          <w:sz w:val="28"/>
          <w:szCs w:val="28"/>
        </w:rPr>
        <w:t>0</w:t>
      </w:r>
      <w:r w:rsidR="00BC0AB6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722F6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>
        <w:rPr>
          <w:rFonts w:ascii="Times New Roman" w:hAnsi="Times New Roman"/>
          <w:color w:val="000000"/>
          <w:sz w:val="28"/>
          <w:szCs w:val="28"/>
        </w:rPr>
        <w:t>166</w:t>
      </w:r>
      <w:r w:rsidR="00BC0AB6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7722F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2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722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Default="00BC0AB6" w:rsidP="00BC0AB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AB6">
        <w:rPr>
          <w:rFonts w:ascii="Times New Roman" w:hAnsi="Times New Roman"/>
          <w:bCs/>
          <w:sz w:val="28"/>
          <w:szCs w:val="28"/>
        </w:rPr>
        <w:t>Предоставить Кохужевой Мереме Арамбиевне разрешение на отклонение от предельных параметров разрешенного строительства объектов капитального строительства – для строительства магазина, объектов амбулаторно-поликлинического обслуживания и делового управления на земельном участке с кадастровым номером 01:08:0513036:13, площадью 598 кв. м, по ул. 3 Интернационала, 173 г. Майкопа на расстоянии 1,5 м от грани</w:t>
      </w:r>
      <w:r>
        <w:rPr>
          <w:rFonts w:ascii="Times New Roman" w:hAnsi="Times New Roman"/>
          <w:bCs/>
          <w:sz w:val="28"/>
          <w:szCs w:val="28"/>
        </w:rPr>
        <w:t xml:space="preserve">ц земельных участков по </w:t>
      </w:r>
      <w:r w:rsidRPr="00BC0AB6">
        <w:rPr>
          <w:rFonts w:ascii="Times New Roman" w:hAnsi="Times New Roman"/>
          <w:bCs/>
          <w:sz w:val="28"/>
          <w:szCs w:val="28"/>
        </w:rPr>
        <w:t xml:space="preserve">ул. 3 Интернационала, 171 и 175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C0AB6">
        <w:rPr>
          <w:rFonts w:ascii="Times New Roman" w:hAnsi="Times New Roman"/>
          <w:bCs/>
          <w:sz w:val="28"/>
          <w:szCs w:val="28"/>
        </w:rPr>
        <w:t>г. Майкопа.</w:t>
      </w:r>
    </w:p>
    <w:p w:rsidR="007722F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F6" w:rsidRPr="00FB7EA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722F6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BC0AB6">
        <w:rPr>
          <w:rFonts w:ascii="Times New Roman" w:hAnsi="Times New Roman"/>
          <w:color w:val="000000"/>
          <w:sz w:val="16"/>
          <w:szCs w:val="16"/>
        </w:rPr>
        <w:t>8</w:t>
      </w:r>
      <w:bookmarkStart w:id="0" w:name="_GoBack"/>
      <w:bookmarkEnd w:id="0"/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5C" w:rsidRDefault="00706D5C">
      <w:pPr>
        <w:spacing w:line="240" w:lineRule="auto"/>
      </w:pPr>
      <w:r>
        <w:separator/>
      </w:r>
    </w:p>
  </w:endnote>
  <w:endnote w:type="continuationSeparator" w:id="0">
    <w:p w:rsidR="00706D5C" w:rsidRDefault="00706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5C" w:rsidRDefault="00706D5C">
      <w:pPr>
        <w:spacing w:after="0" w:line="240" w:lineRule="auto"/>
      </w:pPr>
      <w:r>
        <w:separator/>
      </w:r>
    </w:p>
  </w:footnote>
  <w:footnote w:type="continuationSeparator" w:id="0">
    <w:p w:rsidR="00706D5C" w:rsidRDefault="0070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D5C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0AB6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2022-06-29T11:06:00Z</cp:lastPrinted>
  <dcterms:created xsi:type="dcterms:W3CDTF">2022-05-26T14:02:00Z</dcterms:created>
  <dcterms:modified xsi:type="dcterms:W3CDTF">2022-07-08T07:22:00Z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